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9C794E" w:rsidRDefault="00CD36CF" w:rsidP="00EF6030">
      <w:pPr>
        <w:pStyle w:val="TitlePageOrigin"/>
        <w:rPr>
          <w:color w:val="auto"/>
        </w:rPr>
      </w:pPr>
      <w:r w:rsidRPr="009C794E">
        <w:rPr>
          <w:color w:val="auto"/>
        </w:rPr>
        <w:t>WEST virginia legislature</w:t>
      </w:r>
    </w:p>
    <w:p w14:paraId="7EC19A55" w14:textId="3D5D19C3" w:rsidR="00CD36CF" w:rsidRPr="009C794E" w:rsidRDefault="00CD36CF" w:rsidP="00EF6030">
      <w:pPr>
        <w:pStyle w:val="TitlePageSession"/>
        <w:rPr>
          <w:color w:val="auto"/>
        </w:rPr>
      </w:pPr>
      <w:r w:rsidRPr="009C794E">
        <w:rPr>
          <w:color w:val="auto"/>
        </w:rPr>
        <w:t>20</w:t>
      </w:r>
      <w:r w:rsidR="006565E8" w:rsidRPr="009C794E">
        <w:rPr>
          <w:color w:val="auto"/>
        </w:rPr>
        <w:t>2</w:t>
      </w:r>
      <w:r w:rsidR="008C574C" w:rsidRPr="009C794E">
        <w:rPr>
          <w:color w:val="auto"/>
        </w:rPr>
        <w:t>5</w:t>
      </w:r>
      <w:r w:rsidRPr="009C794E">
        <w:rPr>
          <w:color w:val="auto"/>
        </w:rPr>
        <w:t xml:space="preserve"> regular session</w:t>
      </w:r>
    </w:p>
    <w:p w14:paraId="1F5C93B1" w14:textId="58CFDA91" w:rsidR="00AC3B58" w:rsidRPr="009C794E" w:rsidRDefault="00B91446" w:rsidP="008C574C">
      <w:pPr>
        <w:pStyle w:val="TitlePageBillPrefix"/>
        <w:rPr>
          <w:color w:val="auto"/>
        </w:rPr>
      </w:pPr>
      <w:sdt>
        <w:sdtPr>
          <w:rPr>
            <w:color w:val="auto"/>
          </w:rPr>
          <w:tag w:val="IntroDate"/>
          <w:id w:val="-1236936958"/>
          <w:placeholder>
            <w:docPart w:val="7B300C0824C84D1186DC37227852A776"/>
          </w:placeholder>
          <w:text/>
        </w:sdtPr>
        <w:sdtEndPr/>
        <w:sdtContent>
          <w:r w:rsidR="008C574C" w:rsidRPr="009C794E">
            <w:rPr>
              <w:color w:val="auto"/>
            </w:rPr>
            <w:t>Introduced</w:t>
          </w:r>
        </w:sdtContent>
      </w:sdt>
    </w:p>
    <w:p w14:paraId="3D9A9D1B" w14:textId="35704476" w:rsidR="00CD36CF" w:rsidRPr="009C794E" w:rsidRDefault="00B91446"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8C574C" w:rsidRPr="009C794E">
            <w:rPr>
              <w:color w:val="auto"/>
            </w:rPr>
            <w:t>House</w:t>
          </w:r>
        </w:sdtContent>
      </w:sdt>
      <w:r w:rsidR="00303684" w:rsidRPr="009C794E">
        <w:rPr>
          <w:color w:val="auto"/>
        </w:rPr>
        <w:t xml:space="preserve"> </w:t>
      </w:r>
      <w:r w:rsidR="00CD36CF" w:rsidRPr="009C794E">
        <w:rPr>
          <w:color w:val="auto"/>
        </w:rPr>
        <w:t xml:space="preserve">Bill </w:t>
      </w:r>
      <w:sdt>
        <w:sdtPr>
          <w:rPr>
            <w:color w:val="auto"/>
          </w:rPr>
          <w:tag w:val="BNum"/>
          <w:id w:val="1645317809"/>
          <w:lock w:val="sdtLocked"/>
          <w:placeholder>
            <w:docPart w:val="35F41F5A5EAA4CA7AD818F6ABB512236"/>
          </w:placeholder>
          <w:text/>
        </w:sdtPr>
        <w:sdtEndPr/>
        <w:sdtContent>
          <w:r w:rsidR="00881780">
            <w:rPr>
              <w:color w:val="auto"/>
            </w:rPr>
            <w:t>2458</w:t>
          </w:r>
        </w:sdtContent>
      </w:sdt>
    </w:p>
    <w:sdt>
      <w:sdtPr>
        <w:rPr>
          <w:smallCaps/>
          <w:color w:val="auto"/>
        </w:rPr>
        <w:alias w:val="Sponsors"/>
        <w:tag w:val="Sponsors"/>
        <w:id w:val="-395890775"/>
        <w:placeholder>
          <w:docPart w:val="DefaultPlaceholder_-1854013440"/>
        </w:placeholder>
      </w:sdtPr>
      <w:sdtEndPr/>
      <w:sdtContent>
        <w:p w14:paraId="151B1BB4" w14:textId="672CBE1F" w:rsidR="006B23EA" w:rsidRPr="009C794E" w:rsidRDefault="006B23EA" w:rsidP="00EF6030">
          <w:pPr>
            <w:pStyle w:val="References"/>
            <w:rPr>
              <w:smallCaps/>
              <w:color w:val="auto"/>
            </w:rPr>
          </w:pPr>
          <w:r w:rsidRPr="009C794E">
            <w:rPr>
              <w:smallCaps/>
              <w:color w:val="auto"/>
            </w:rPr>
            <w:t xml:space="preserve">By </w:t>
          </w:r>
          <w:r w:rsidR="008C574C" w:rsidRPr="009C794E">
            <w:rPr>
              <w:smallCaps/>
              <w:color w:val="auto"/>
            </w:rPr>
            <w:t>Delegate</w:t>
          </w:r>
          <w:r w:rsidR="00522541">
            <w:rPr>
              <w:smallCaps/>
              <w:color w:val="auto"/>
            </w:rPr>
            <w:t>s</w:t>
          </w:r>
          <w:r w:rsidR="008C574C" w:rsidRPr="009C794E">
            <w:rPr>
              <w:smallCaps/>
              <w:color w:val="auto"/>
            </w:rPr>
            <w:t xml:space="preserve"> </w:t>
          </w:r>
          <w:r w:rsidR="00460261" w:rsidRPr="009C794E">
            <w:rPr>
              <w:smallCaps/>
              <w:color w:val="auto"/>
            </w:rPr>
            <w:t>Hornby</w:t>
          </w:r>
          <w:r w:rsidR="00522541">
            <w:rPr>
              <w:smallCaps/>
              <w:color w:val="auto"/>
            </w:rPr>
            <w:t>, Chiarelli, Horst, Sheedy, Crouse, Maynor, Willis</w:t>
          </w:r>
          <w:r w:rsidR="00B91446">
            <w:rPr>
              <w:smallCaps/>
              <w:color w:val="auto"/>
            </w:rPr>
            <w:t>, and Ridenour</w:t>
          </w:r>
        </w:p>
      </w:sdtContent>
    </w:sdt>
    <w:sdt>
      <w:sdtPr>
        <w:rPr>
          <w:color w:val="auto"/>
        </w:rPr>
        <w:alias w:val="References"/>
        <w:tag w:val="References"/>
        <w:id w:val="1404413314"/>
        <w:placeholder>
          <w:docPart w:val="DefaultPlaceholder_-1854013440"/>
        </w:placeholder>
      </w:sdtPr>
      <w:sdtEndPr/>
      <w:sdtContent>
        <w:p w14:paraId="18EE6F7B" w14:textId="0FFF867B" w:rsidR="006B23EA" w:rsidRPr="009C794E" w:rsidRDefault="00881780" w:rsidP="00EF6030">
          <w:pPr>
            <w:pStyle w:val="References"/>
            <w:rPr>
              <w:color w:val="auto"/>
            </w:rPr>
          </w:pPr>
          <w:r>
            <w:rPr>
              <w:color w:val="auto"/>
            </w:rPr>
            <w:t>Introduced February 17, 2025; referred to the Committee on Education then the Judiciary</w:t>
          </w:r>
        </w:p>
      </w:sdtContent>
    </w:sdt>
    <w:p w14:paraId="1919E582" w14:textId="77777777" w:rsidR="006B23EA" w:rsidRPr="009C794E" w:rsidRDefault="006B23EA" w:rsidP="006B23EA">
      <w:pPr>
        <w:pStyle w:val="TitlePageOrigin"/>
        <w:rPr>
          <w:color w:val="auto"/>
        </w:rPr>
      </w:pPr>
    </w:p>
    <w:p w14:paraId="4FD69506" w14:textId="4C028E4C" w:rsidR="006B23EA" w:rsidRPr="009C794E" w:rsidRDefault="006B23EA" w:rsidP="006B23EA">
      <w:pPr>
        <w:pStyle w:val="TitlePageOrigin"/>
        <w:rPr>
          <w:color w:val="auto"/>
        </w:rPr>
      </w:pPr>
    </w:p>
    <w:p w14:paraId="761FD6C0" w14:textId="3A00389B" w:rsidR="006B23EA" w:rsidRPr="009C794E" w:rsidRDefault="006B23EA" w:rsidP="006B23EA">
      <w:pPr>
        <w:pStyle w:val="TitleSection"/>
        <w:rPr>
          <w:color w:val="auto"/>
        </w:rPr>
      </w:pPr>
      <w:r w:rsidRPr="009C794E">
        <w:rPr>
          <w:color w:val="auto"/>
        </w:rPr>
        <w:lastRenderedPageBreak/>
        <w:t xml:space="preserve">A BILL to amend the Code of West Virginia, 1931, as amended, </w:t>
      </w:r>
      <w:r w:rsidR="00460261" w:rsidRPr="009C794E">
        <w:rPr>
          <w:color w:val="auto"/>
        </w:rPr>
        <w:t xml:space="preserve">by adding a new article, designated §3-13-1, §3-13-2, and §3-13-3, </w:t>
      </w:r>
      <w:r w:rsidRPr="009C794E">
        <w:rPr>
          <w:color w:val="auto"/>
        </w:rPr>
        <w:t xml:space="preserve">relating </w:t>
      </w:r>
      <w:r w:rsidR="00460261" w:rsidRPr="009C794E">
        <w:rPr>
          <w:color w:val="auto"/>
        </w:rPr>
        <w:t>to the creation of the School Board Election Date Act.</w:t>
      </w:r>
    </w:p>
    <w:p w14:paraId="3E7E8035" w14:textId="77777777" w:rsidR="006B23EA" w:rsidRPr="009C794E" w:rsidRDefault="006B23EA" w:rsidP="006B23EA">
      <w:pPr>
        <w:pStyle w:val="EnactingClause"/>
        <w:rPr>
          <w:color w:val="auto"/>
        </w:rPr>
      </w:pPr>
      <w:r w:rsidRPr="009C794E">
        <w:rPr>
          <w:color w:val="auto"/>
        </w:rPr>
        <w:t>Be it enacted by the Legislature of West Virginia:</w:t>
      </w:r>
    </w:p>
    <w:p w14:paraId="16093FDB" w14:textId="77777777" w:rsidR="006B23EA" w:rsidRPr="009C794E" w:rsidRDefault="006B23EA" w:rsidP="006B23EA">
      <w:pPr>
        <w:pStyle w:val="SectionBody"/>
        <w:rPr>
          <w:color w:val="auto"/>
        </w:rPr>
        <w:sectPr w:rsidR="006B23EA" w:rsidRPr="009C794E" w:rsidSect="006B23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D68AFB7" w14:textId="555971A6" w:rsidR="00460261" w:rsidRPr="009C794E" w:rsidRDefault="00460261" w:rsidP="00460261">
      <w:pPr>
        <w:pStyle w:val="ArticleHeading"/>
        <w:rPr>
          <w:color w:val="auto"/>
          <w:u w:val="single"/>
        </w:rPr>
      </w:pPr>
      <w:r w:rsidRPr="009C794E">
        <w:rPr>
          <w:color w:val="auto"/>
          <w:u w:val="single"/>
        </w:rPr>
        <w:t>Article 13. THE SCHOOL BOARD ELECTION DATE ACT.</w:t>
      </w:r>
    </w:p>
    <w:p w14:paraId="7429C430" w14:textId="46BE7A4E" w:rsidR="00460261" w:rsidRPr="009C794E" w:rsidRDefault="00460261" w:rsidP="00460261">
      <w:pPr>
        <w:pStyle w:val="SectionHeading"/>
        <w:rPr>
          <w:color w:val="auto"/>
          <w:u w:val="single"/>
        </w:rPr>
      </w:pPr>
      <w:r w:rsidRPr="009C794E">
        <w:rPr>
          <w:color w:val="auto"/>
          <w:u w:val="single"/>
        </w:rPr>
        <w:t>§3-13-1. Date of school board elections.</w:t>
      </w:r>
    </w:p>
    <w:p w14:paraId="01586292" w14:textId="4421BD40" w:rsidR="00460261" w:rsidRPr="009C794E" w:rsidRDefault="00460261" w:rsidP="00460261">
      <w:pPr>
        <w:pStyle w:val="SectionBody"/>
        <w:rPr>
          <w:color w:val="auto"/>
          <w:u w:val="single"/>
        </w:rPr>
      </w:pPr>
      <w:r w:rsidRPr="009C794E">
        <w:rPr>
          <w:color w:val="auto"/>
          <w:u w:val="single"/>
        </w:rPr>
        <w:t>(a) The date of a school district</w:t>
      </w:r>
      <w:r w:rsidR="009A1944" w:rsidRPr="009C794E">
        <w:rPr>
          <w:color w:val="auto"/>
          <w:u w:val="single"/>
        </w:rPr>
        <w:t>'</w:t>
      </w:r>
      <w:r w:rsidRPr="009C794E">
        <w:rPr>
          <w:color w:val="auto"/>
          <w:u w:val="single"/>
        </w:rPr>
        <w:t>s election for members of its board of education shall be held on the first Tuesday after the first Monday in November, simultaneously with the general election.</w:t>
      </w:r>
    </w:p>
    <w:p w14:paraId="36CA3BB4" w14:textId="19CE5B24" w:rsidR="00460261" w:rsidRPr="009C794E" w:rsidRDefault="00460261" w:rsidP="00460261">
      <w:pPr>
        <w:pStyle w:val="SectionBody"/>
        <w:rPr>
          <w:color w:val="auto"/>
          <w:u w:val="single"/>
        </w:rPr>
      </w:pPr>
      <w:r w:rsidRPr="009C794E">
        <w:rPr>
          <w:color w:val="auto"/>
          <w:u w:val="single"/>
        </w:rPr>
        <w:t>(b) Replacement of school board members who resign or die shall be according to §18-5-2.</w:t>
      </w:r>
    </w:p>
    <w:p w14:paraId="474CBE13" w14:textId="7A082023" w:rsidR="00460261" w:rsidRPr="009C794E" w:rsidRDefault="00460261" w:rsidP="00460261">
      <w:pPr>
        <w:pStyle w:val="SectionHeading"/>
        <w:rPr>
          <w:color w:val="auto"/>
          <w:u w:val="single"/>
        </w:rPr>
        <w:sectPr w:rsidR="00460261" w:rsidRPr="009C794E" w:rsidSect="006B23EA">
          <w:type w:val="continuous"/>
          <w:pgSz w:w="12240" w:h="15840" w:code="1"/>
          <w:pgMar w:top="1440" w:right="1440" w:bottom="1440" w:left="1440" w:header="720" w:footer="720" w:gutter="0"/>
          <w:lnNumType w:countBy="1" w:restart="newSection"/>
          <w:cols w:space="720"/>
          <w:titlePg/>
          <w:docGrid w:linePitch="360"/>
        </w:sectPr>
      </w:pPr>
      <w:r w:rsidRPr="009C794E">
        <w:rPr>
          <w:color w:val="auto"/>
          <w:u w:val="single"/>
        </w:rPr>
        <w:t>§3-13-2. Alphabetical listing of school board candidates.</w:t>
      </w:r>
    </w:p>
    <w:p w14:paraId="37CF5EBC" w14:textId="3AE22C6A" w:rsidR="00460261" w:rsidRPr="009C794E" w:rsidRDefault="00460261" w:rsidP="00460261">
      <w:pPr>
        <w:pStyle w:val="SectionBody"/>
        <w:rPr>
          <w:color w:val="auto"/>
          <w:u w:val="single"/>
        </w:rPr>
      </w:pPr>
      <w:r w:rsidRPr="009C794E">
        <w:rPr>
          <w:color w:val="auto"/>
          <w:u w:val="single"/>
        </w:rPr>
        <w:t>For the election of school board members, the names of all filed candidates shall be listed alphabetically.</w:t>
      </w:r>
    </w:p>
    <w:p w14:paraId="03481378" w14:textId="77777777" w:rsidR="00460261" w:rsidRPr="009C794E" w:rsidRDefault="00460261" w:rsidP="00460261">
      <w:pPr>
        <w:pStyle w:val="SectionHeading"/>
        <w:rPr>
          <w:color w:val="auto"/>
          <w:u w:val="single"/>
        </w:rPr>
        <w:sectPr w:rsidR="00460261" w:rsidRPr="009C794E" w:rsidSect="006B23EA">
          <w:type w:val="continuous"/>
          <w:pgSz w:w="12240" w:h="15840" w:code="1"/>
          <w:pgMar w:top="1440" w:right="1440" w:bottom="1440" w:left="1440" w:header="720" w:footer="720" w:gutter="0"/>
          <w:lnNumType w:countBy="1" w:restart="newSection"/>
          <w:cols w:space="720"/>
          <w:titlePg/>
          <w:docGrid w:linePitch="360"/>
        </w:sectPr>
      </w:pPr>
      <w:r w:rsidRPr="009C794E">
        <w:rPr>
          <w:color w:val="auto"/>
          <w:u w:val="single"/>
        </w:rPr>
        <w:t>§3-13-3. Severability.</w:t>
      </w:r>
    </w:p>
    <w:p w14:paraId="2D24B902" w14:textId="43A50139" w:rsidR="00460261" w:rsidRPr="009C794E" w:rsidRDefault="00460261" w:rsidP="00460261">
      <w:pPr>
        <w:pStyle w:val="SectionBody"/>
        <w:rPr>
          <w:color w:val="auto"/>
          <w:u w:val="single"/>
        </w:rPr>
      </w:pPr>
      <w:r w:rsidRPr="009C794E">
        <w:rPr>
          <w:color w:val="auto"/>
          <w:u w:val="single"/>
        </w:rPr>
        <w:t>If any provision of this chapter, or the application of any provision to any person or circumstance, is held to be invalid, the remainder of this chapter and the application of its provisions to any other person or circumstance shall not be affected thereby.</w:t>
      </w:r>
    </w:p>
    <w:p w14:paraId="45DBADA7" w14:textId="068DE4C0" w:rsidR="00AF72C1" w:rsidRPr="009C794E" w:rsidRDefault="00AF72C1" w:rsidP="00AF72C1">
      <w:pPr>
        <w:pStyle w:val="Note"/>
        <w:rPr>
          <w:color w:val="auto"/>
        </w:rPr>
      </w:pPr>
      <w:r w:rsidRPr="009C794E">
        <w:rPr>
          <w:color w:val="auto"/>
        </w:rPr>
        <w:t>NOTE: The purpose of this bill is to</w:t>
      </w:r>
      <w:r w:rsidR="00460261" w:rsidRPr="009C794E">
        <w:rPr>
          <w:color w:val="auto"/>
        </w:rPr>
        <w:t xml:space="preserve"> provide for the creation of the School Board Election Date Act</w:t>
      </w:r>
      <w:r w:rsidR="00192C02" w:rsidRPr="009C794E">
        <w:rPr>
          <w:color w:val="auto"/>
        </w:rPr>
        <w:t>.</w:t>
      </w:r>
    </w:p>
    <w:p w14:paraId="17A1C1FA" w14:textId="77777777" w:rsidR="00AF72C1" w:rsidRPr="009C794E" w:rsidRDefault="00AF72C1" w:rsidP="00AF72C1">
      <w:pPr>
        <w:pStyle w:val="Note"/>
        <w:rPr>
          <w:color w:val="auto"/>
        </w:rPr>
      </w:pPr>
      <w:r w:rsidRPr="009C794E">
        <w:rPr>
          <w:color w:val="auto"/>
        </w:rPr>
        <w:t>Strike-throughs indicate language that would be stricken from a heading or the present law and underscoring indicates new language that would be added.</w:t>
      </w:r>
    </w:p>
    <w:p w14:paraId="6953B080" w14:textId="77777777" w:rsidR="00E831B3" w:rsidRPr="009C794E" w:rsidRDefault="00E831B3" w:rsidP="00EF6030">
      <w:pPr>
        <w:pStyle w:val="References"/>
        <w:rPr>
          <w:color w:val="auto"/>
        </w:rPr>
      </w:pPr>
    </w:p>
    <w:sectPr w:rsidR="00E831B3" w:rsidRPr="009C794E" w:rsidSect="006B23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6E7" w14:textId="7387678C"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CE1BA3" w14:textId="77777777" w:rsidR="006B23EA" w:rsidRPr="006B23EA" w:rsidRDefault="006B23EA" w:rsidP="006B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26BCFB14" w:rsidR="006B23EA" w:rsidRPr="006B23EA" w:rsidRDefault="008C574C" w:rsidP="006B23EA">
    <w:pPr>
      <w:pStyle w:val="Header"/>
    </w:pPr>
    <w:r>
      <w:t>Intr HB</w:t>
    </w:r>
    <w:r>
      <w:tab/>
    </w:r>
    <w:r>
      <w:tab/>
    </w:r>
    <w:sdt>
      <w:sdtPr>
        <w:alias w:val="CBD Number"/>
        <w:tag w:val="CBD Number"/>
        <w:id w:val="1978792696"/>
        <w:placeholder>
          <w:docPart w:val="DefaultPlaceholder_-1854013440"/>
        </w:placeholder>
      </w:sdtPr>
      <w:sdtEndPr/>
      <w:sdtContent>
        <w:r>
          <w:t>2025R2</w:t>
        </w:r>
        <w:r w:rsidR="00460261">
          <w:t>892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D82"/>
    <w:multiLevelType w:val="hybridMultilevel"/>
    <w:tmpl w:val="1B5E63E0"/>
    <w:lvl w:ilvl="0" w:tplc="9CEED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A45C7"/>
    <w:multiLevelType w:val="multilevel"/>
    <w:tmpl w:val="2A0C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2"/>
  </w:num>
  <w:num w:numId="2" w16cid:durableId="1640570377">
    <w:abstractNumId w:val="2"/>
  </w:num>
  <w:num w:numId="3" w16cid:durableId="508251112">
    <w:abstractNumId w:val="0"/>
  </w:num>
  <w:num w:numId="4" w16cid:durableId="382409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62871"/>
    <w:rsid w:val="00085D22"/>
    <w:rsid w:val="000C285D"/>
    <w:rsid w:val="000C5C77"/>
    <w:rsid w:val="0010070F"/>
    <w:rsid w:val="0012246A"/>
    <w:rsid w:val="0015112E"/>
    <w:rsid w:val="001552E7"/>
    <w:rsid w:val="001566B4"/>
    <w:rsid w:val="00163C71"/>
    <w:rsid w:val="00175B38"/>
    <w:rsid w:val="00192C02"/>
    <w:rsid w:val="001A278B"/>
    <w:rsid w:val="001A51EE"/>
    <w:rsid w:val="001C279E"/>
    <w:rsid w:val="001D459E"/>
    <w:rsid w:val="00226E9D"/>
    <w:rsid w:val="00230763"/>
    <w:rsid w:val="002478BA"/>
    <w:rsid w:val="00251E66"/>
    <w:rsid w:val="00261446"/>
    <w:rsid w:val="0027011C"/>
    <w:rsid w:val="00274200"/>
    <w:rsid w:val="00275740"/>
    <w:rsid w:val="002A0269"/>
    <w:rsid w:val="00301F44"/>
    <w:rsid w:val="00302A29"/>
    <w:rsid w:val="00303684"/>
    <w:rsid w:val="00305048"/>
    <w:rsid w:val="003143F5"/>
    <w:rsid w:val="00314854"/>
    <w:rsid w:val="003462EF"/>
    <w:rsid w:val="00365920"/>
    <w:rsid w:val="003C51CD"/>
    <w:rsid w:val="003E3269"/>
    <w:rsid w:val="00410475"/>
    <w:rsid w:val="004247A2"/>
    <w:rsid w:val="004532B9"/>
    <w:rsid w:val="00460261"/>
    <w:rsid w:val="004677BA"/>
    <w:rsid w:val="004B2795"/>
    <w:rsid w:val="004C05A7"/>
    <w:rsid w:val="004C13DD"/>
    <w:rsid w:val="004E3441"/>
    <w:rsid w:val="00503B4A"/>
    <w:rsid w:val="00522541"/>
    <w:rsid w:val="00550898"/>
    <w:rsid w:val="00571DC3"/>
    <w:rsid w:val="005A5366"/>
    <w:rsid w:val="005B46A9"/>
    <w:rsid w:val="00637E73"/>
    <w:rsid w:val="006471C6"/>
    <w:rsid w:val="00651D3E"/>
    <w:rsid w:val="006565E8"/>
    <w:rsid w:val="0068160E"/>
    <w:rsid w:val="006865E9"/>
    <w:rsid w:val="00691F3E"/>
    <w:rsid w:val="00694BFB"/>
    <w:rsid w:val="006A106B"/>
    <w:rsid w:val="006A1802"/>
    <w:rsid w:val="006A7D54"/>
    <w:rsid w:val="006B23EA"/>
    <w:rsid w:val="006C523D"/>
    <w:rsid w:val="006D4036"/>
    <w:rsid w:val="00702A2B"/>
    <w:rsid w:val="00704916"/>
    <w:rsid w:val="00735CFE"/>
    <w:rsid w:val="00797021"/>
    <w:rsid w:val="007B2FEB"/>
    <w:rsid w:val="007E02CF"/>
    <w:rsid w:val="007E26CD"/>
    <w:rsid w:val="007E333F"/>
    <w:rsid w:val="007F1CF5"/>
    <w:rsid w:val="0081249D"/>
    <w:rsid w:val="00834A9F"/>
    <w:rsid w:val="00834EDE"/>
    <w:rsid w:val="008701A3"/>
    <w:rsid w:val="008736AA"/>
    <w:rsid w:val="00881780"/>
    <w:rsid w:val="008C515E"/>
    <w:rsid w:val="008C574C"/>
    <w:rsid w:val="008D275D"/>
    <w:rsid w:val="008E4C65"/>
    <w:rsid w:val="008E60E9"/>
    <w:rsid w:val="009017AC"/>
    <w:rsid w:val="00952402"/>
    <w:rsid w:val="00980327"/>
    <w:rsid w:val="009A1944"/>
    <w:rsid w:val="009C794E"/>
    <w:rsid w:val="009F0ACA"/>
    <w:rsid w:val="009F1067"/>
    <w:rsid w:val="00A31E01"/>
    <w:rsid w:val="00A35B03"/>
    <w:rsid w:val="00A527AD"/>
    <w:rsid w:val="00A718CF"/>
    <w:rsid w:val="00A72E7C"/>
    <w:rsid w:val="00AA2B83"/>
    <w:rsid w:val="00AC3B58"/>
    <w:rsid w:val="00AC3B59"/>
    <w:rsid w:val="00AE48A0"/>
    <w:rsid w:val="00AE61BE"/>
    <w:rsid w:val="00AF09E0"/>
    <w:rsid w:val="00AF72C1"/>
    <w:rsid w:val="00B11D83"/>
    <w:rsid w:val="00B16F25"/>
    <w:rsid w:val="00B23341"/>
    <w:rsid w:val="00B24422"/>
    <w:rsid w:val="00B80C20"/>
    <w:rsid w:val="00B844FE"/>
    <w:rsid w:val="00B91446"/>
    <w:rsid w:val="00BC2A71"/>
    <w:rsid w:val="00BC562B"/>
    <w:rsid w:val="00C33014"/>
    <w:rsid w:val="00C33434"/>
    <w:rsid w:val="00C34869"/>
    <w:rsid w:val="00C42EB6"/>
    <w:rsid w:val="00C85096"/>
    <w:rsid w:val="00CB20EF"/>
    <w:rsid w:val="00CD04A3"/>
    <w:rsid w:val="00CD12CB"/>
    <w:rsid w:val="00CD36CF"/>
    <w:rsid w:val="00CD3F81"/>
    <w:rsid w:val="00CF1DCA"/>
    <w:rsid w:val="00D131AA"/>
    <w:rsid w:val="00D33179"/>
    <w:rsid w:val="00D400BF"/>
    <w:rsid w:val="00D53DFE"/>
    <w:rsid w:val="00D54447"/>
    <w:rsid w:val="00D579FC"/>
    <w:rsid w:val="00D71884"/>
    <w:rsid w:val="00DE526B"/>
    <w:rsid w:val="00DF199D"/>
    <w:rsid w:val="00DF4120"/>
    <w:rsid w:val="00DF62A6"/>
    <w:rsid w:val="00E01542"/>
    <w:rsid w:val="00E07EEA"/>
    <w:rsid w:val="00E34DDE"/>
    <w:rsid w:val="00E365F1"/>
    <w:rsid w:val="00E62F48"/>
    <w:rsid w:val="00E831B3"/>
    <w:rsid w:val="00E90463"/>
    <w:rsid w:val="00E942BE"/>
    <w:rsid w:val="00EB203E"/>
    <w:rsid w:val="00EE70CB"/>
    <w:rsid w:val="00EF6030"/>
    <w:rsid w:val="00F00061"/>
    <w:rsid w:val="00F23775"/>
    <w:rsid w:val="00F41CA2"/>
    <w:rsid w:val="00F443C0"/>
    <w:rsid w:val="00F50749"/>
    <w:rsid w:val="00F62EFB"/>
    <w:rsid w:val="00F939A4"/>
    <w:rsid w:val="00F93AB0"/>
    <w:rsid w:val="00FA7B09"/>
    <w:rsid w:val="00FE067E"/>
    <w:rsid w:val="00FE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456">
      <w:bodyDiv w:val="1"/>
      <w:marLeft w:val="0"/>
      <w:marRight w:val="0"/>
      <w:marTop w:val="0"/>
      <w:marBottom w:val="0"/>
      <w:divBdr>
        <w:top w:val="none" w:sz="0" w:space="0" w:color="auto"/>
        <w:left w:val="none" w:sz="0" w:space="0" w:color="auto"/>
        <w:bottom w:val="none" w:sz="0" w:space="0" w:color="auto"/>
        <w:right w:val="none" w:sz="0" w:space="0" w:color="auto"/>
      </w:divBdr>
    </w:div>
    <w:div w:id="140277067">
      <w:bodyDiv w:val="1"/>
      <w:marLeft w:val="0"/>
      <w:marRight w:val="0"/>
      <w:marTop w:val="0"/>
      <w:marBottom w:val="0"/>
      <w:divBdr>
        <w:top w:val="none" w:sz="0" w:space="0" w:color="auto"/>
        <w:left w:val="none" w:sz="0" w:space="0" w:color="auto"/>
        <w:bottom w:val="none" w:sz="0" w:space="0" w:color="auto"/>
        <w:right w:val="none" w:sz="0" w:space="0" w:color="auto"/>
      </w:divBdr>
    </w:div>
    <w:div w:id="1134175520">
      <w:bodyDiv w:val="1"/>
      <w:marLeft w:val="0"/>
      <w:marRight w:val="0"/>
      <w:marTop w:val="0"/>
      <w:marBottom w:val="0"/>
      <w:divBdr>
        <w:top w:val="none" w:sz="0" w:space="0" w:color="auto"/>
        <w:left w:val="none" w:sz="0" w:space="0" w:color="auto"/>
        <w:bottom w:val="none" w:sz="0" w:space="0" w:color="auto"/>
        <w:right w:val="none" w:sz="0" w:space="0" w:color="auto"/>
      </w:divBdr>
    </w:div>
    <w:div w:id="1690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F8C8C69C-2C60-4316-ACE9-79DD25415009}"/>
      </w:docPartPr>
      <w:docPartBody>
        <w:p w:rsidR="00A22689" w:rsidRDefault="00A22689">
          <w:r w:rsidRPr="00BA61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2478BA"/>
    <w:rsid w:val="004C05A7"/>
    <w:rsid w:val="00503B4A"/>
    <w:rsid w:val="005B46A9"/>
    <w:rsid w:val="00651D3E"/>
    <w:rsid w:val="0068160E"/>
    <w:rsid w:val="009F0ACA"/>
    <w:rsid w:val="00A22689"/>
    <w:rsid w:val="00D33179"/>
    <w:rsid w:val="00D400BF"/>
    <w:rsid w:val="00D53DFE"/>
    <w:rsid w:val="00D70DEA"/>
    <w:rsid w:val="00E07EEA"/>
    <w:rsid w:val="00FE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A226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250</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Rebecca Sutton</cp:lastModifiedBy>
  <cp:revision>3</cp:revision>
  <cp:lastPrinted>2024-02-06T15:51:00Z</cp:lastPrinted>
  <dcterms:created xsi:type="dcterms:W3CDTF">2025-02-17T01:20:00Z</dcterms:created>
  <dcterms:modified xsi:type="dcterms:W3CDTF">2025-03-07T18:30:00Z</dcterms:modified>
</cp:coreProperties>
</file>